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E7" w:rsidRDefault="00746833" w:rsidP="00785EE7">
      <w:pPr>
        <w:jc w:val="center"/>
        <w:rPr>
          <w:rFonts w:ascii="Arial" w:hAnsi="Arial" w:cs="Arial"/>
          <w:sz w:val="24"/>
          <w:szCs w:val="24"/>
        </w:rPr>
      </w:pPr>
      <w:r>
        <w:rPr>
          <w:rFonts w:ascii="Arial" w:hAnsi="Arial" w:cs="Arial"/>
          <w:noProof/>
          <w:sz w:val="24"/>
          <w:szCs w:val="24"/>
        </w:rPr>
        <w:drawing>
          <wp:inline distT="0" distB="0" distL="0" distR="0">
            <wp:extent cx="1712716" cy="1195058"/>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et_2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070" cy="1198794"/>
                    </a:xfrm>
                    <a:prstGeom prst="rect">
                      <a:avLst/>
                    </a:prstGeom>
                  </pic:spPr>
                </pic:pic>
              </a:graphicData>
            </a:graphic>
          </wp:inline>
        </w:drawing>
      </w:r>
    </w:p>
    <w:p w:rsidR="00785EE7" w:rsidRDefault="00785EE7" w:rsidP="00785EE7">
      <w:pPr>
        <w:rPr>
          <w:rFonts w:ascii="Arial" w:hAnsi="Arial" w:cs="Arial"/>
          <w:sz w:val="24"/>
          <w:szCs w:val="24"/>
        </w:rPr>
      </w:pPr>
      <w:r>
        <w:rPr>
          <w:rFonts w:ascii="Arial" w:hAnsi="Arial" w:cs="Arial"/>
          <w:sz w:val="24"/>
          <w:szCs w:val="24"/>
        </w:rPr>
        <w:br/>
        <w:t xml:space="preserve">FOR IMMEDIATE RELEASE – </w:t>
      </w:r>
      <w:r w:rsidR="004B02B8">
        <w:rPr>
          <w:rFonts w:ascii="Arial" w:hAnsi="Arial" w:cs="Arial"/>
          <w:sz w:val="24"/>
          <w:szCs w:val="24"/>
        </w:rPr>
        <w:t>06</w:t>
      </w:r>
      <w:r>
        <w:rPr>
          <w:rFonts w:ascii="Arial" w:hAnsi="Arial" w:cs="Arial"/>
          <w:sz w:val="24"/>
          <w:szCs w:val="24"/>
        </w:rPr>
        <w:t>/</w:t>
      </w:r>
      <w:r w:rsidR="004B02B8">
        <w:rPr>
          <w:rFonts w:ascii="Arial" w:hAnsi="Arial" w:cs="Arial"/>
          <w:sz w:val="24"/>
          <w:szCs w:val="24"/>
        </w:rPr>
        <w:t>24</w:t>
      </w:r>
      <w:r>
        <w:rPr>
          <w:rFonts w:ascii="Arial" w:hAnsi="Arial" w:cs="Arial"/>
          <w:sz w:val="24"/>
          <w:szCs w:val="24"/>
        </w:rPr>
        <w:t>/</w:t>
      </w:r>
      <w:r w:rsidR="004B02B8">
        <w:rPr>
          <w:rFonts w:ascii="Arial" w:hAnsi="Arial" w:cs="Arial"/>
          <w:sz w:val="24"/>
          <w:szCs w:val="24"/>
        </w:rPr>
        <w:t>2015</w:t>
      </w:r>
      <w:bookmarkStart w:id="0" w:name="_GoBack"/>
      <w:bookmarkEnd w:id="0"/>
    </w:p>
    <w:p w:rsidR="00785EE7" w:rsidRPr="00785EE7" w:rsidRDefault="00785EE7" w:rsidP="00785EE7">
      <w:pPr>
        <w:jc w:val="center"/>
        <w:rPr>
          <w:rFonts w:ascii="Times New Roman" w:hAnsi="Times New Roman" w:cs="Times New Roman"/>
          <w:b/>
          <w:sz w:val="34"/>
          <w:szCs w:val="34"/>
        </w:rPr>
      </w:pPr>
      <w:r w:rsidRPr="00785EE7">
        <w:rPr>
          <w:rFonts w:ascii="Times New Roman" w:hAnsi="Times New Roman" w:cs="Times New Roman"/>
          <w:b/>
          <w:sz w:val="34"/>
          <w:szCs w:val="34"/>
        </w:rPr>
        <w:t>Carteret Community Foundation accepting grant applications</w:t>
      </w:r>
    </w:p>
    <w:p w:rsidR="00785EE7" w:rsidRDefault="00785EE7" w:rsidP="00785EE7">
      <w:pPr>
        <w:rPr>
          <w:rFonts w:ascii="Arial" w:hAnsi="Arial" w:cs="Arial"/>
          <w:sz w:val="24"/>
          <w:szCs w:val="24"/>
        </w:rPr>
      </w:pPr>
      <w:r>
        <w:rPr>
          <w:rFonts w:ascii="Arial" w:hAnsi="Arial" w:cs="Arial"/>
          <w:sz w:val="24"/>
          <w:szCs w:val="24"/>
        </w:rPr>
        <w:t xml:space="preserve">The board of advisors of the </w:t>
      </w:r>
      <w:r w:rsidRPr="00785EE7">
        <w:rPr>
          <w:rFonts w:ascii="Arial" w:hAnsi="Arial" w:cs="Arial"/>
          <w:sz w:val="24"/>
          <w:szCs w:val="24"/>
        </w:rPr>
        <w:t>Carteret Community Foundation</w:t>
      </w:r>
      <w:r>
        <w:rPr>
          <w:rFonts w:ascii="Arial" w:hAnsi="Arial" w:cs="Arial"/>
          <w:sz w:val="24"/>
          <w:szCs w:val="24"/>
        </w:rPr>
        <w:t xml:space="preserve"> is currently accepting grant requests for community projects funded from i</w:t>
      </w:r>
      <w:r w:rsidR="00C35965">
        <w:rPr>
          <w:rFonts w:ascii="Arial" w:hAnsi="Arial" w:cs="Arial"/>
          <w:sz w:val="24"/>
          <w:szCs w:val="24"/>
        </w:rPr>
        <w:t xml:space="preserve">ts community fund, according to </w:t>
      </w:r>
      <w:r w:rsidRPr="00785EE7">
        <w:rPr>
          <w:rFonts w:ascii="Arial" w:hAnsi="Arial" w:cs="Arial"/>
          <w:sz w:val="24"/>
          <w:szCs w:val="24"/>
        </w:rPr>
        <w:t>Richard McIntyre</w:t>
      </w:r>
      <w:r>
        <w:rPr>
          <w:rFonts w:ascii="Arial" w:hAnsi="Arial" w:cs="Arial"/>
          <w:sz w:val="24"/>
          <w:szCs w:val="24"/>
        </w:rPr>
        <w:t>, board president.</w:t>
      </w:r>
    </w:p>
    <w:p w:rsidR="00785EE7" w:rsidRDefault="00785EE7" w:rsidP="00785EE7">
      <w:pPr>
        <w:rPr>
          <w:rFonts w:ascii="Arial" w:hAnsi="Arial" w:cs="Arial"/>
          <w:sz w:val="24"/>
          <w:szCs w:val="24"/>
        </w:rPr>
      </w:pPr>
      <w:r>
        <w:rPr>
          <w:rFonts w:ascii="Arial" w:hAnsi="Arial" w:cs="Arial"/>
          <w:sz w:val="24"/>
          <w:szCs w:val="24"/>
        </w:rPr>
        <w:t xml:space="preserve">Funds are available for nonprofit organizations that serve general charitable needs in </w:t>
      </w:r>
      <w:r w:rsidRPr="00785EE7">
        <w:rPr>
          <w:rFonts w:ascii="Arial" w:hAnsi="Arial" w:cs="Arial"/>
          <w:sz w:val="24"/>
          <w:szCs w:val="24"/>
        </w:rPr>
        <w:t>Carteret</w:t>
      </w:r>
      <w:r>
        <w:rPr>
          <w:rFonts w:ascii="Arial" w:hAnsi="Arial" w:cs="Arial"/>
          <w:sz w:val="24"/>
          <w:szCs w:val="24"/>
        </w:rPr>
        <w:t xml:space="preserve"> County.</w:t>
      </w:r>
    </w:p>
    <w:p w:rsidR="00785EE7" w:rsidRDefault="00785EE7" w:rsidP="00785EE7">
      <w:pPr>
        <w:rPr>
          <w:rFonts w:ascii="Arial" w:hAnsi="Arial" w:cs="Arial"/>
          <w:sz w:val="24"/>
          <w:szCs w:val="24"/>
        </w:rPr>
      </w:pPr>
      <w:r>
        <w:rPr>
          <w:rFonts w:ascii="Arial" w:hAnsi="Arial" w:cs="Arial"/>
          <w:sz w:val="24"/>
          <w:szCs w:val="24"/>
        </w:rPr>
        <w:t>Applications are availa</w:t>
      </w:r>
      <w:r w:rsidR="00B07850">
        <w:rPr>
          <w:rFonts w:ascii="Arial" w:hAnsi="Arial" w:cs="Arial"/>
          <w:sz w:val="24"/>
          <w:szCs w:val="24"/>
        </w:rPr>
        <w:t>ble online only beginning July 17</w:t>
      </w:r>
      <w:r>
        <w:rPr>
          <w:rFonts w:ascii="Arial" w:hAnsi="Arial" w:cs="Arial"/>
          <w:sz w:val="24"/>
          <w:szCs w:val="24"/>
        </w:rPr>
        <w:t>. Visit nccommunityfoundation.org for information about applying online. The deadline for submitt</w:t>
      </w:r>
      <w:r w:rsidR="00B07850">
        <w:rPr>
          <w:rFonts w:ascii="Arial" w:hAnsi="Arial" w:cs="Arial"/>
          <w:sz w:val="24"/>
          <w:szCs w:val="24"/>
        </w:rPr>
        <w:t>ing applications is noon Sep. 1</w:t>
      </w:r>
      <w:r>
        <w:rPr>
          <w:rFonts w:ascii="Arial" w:hAnsi="Arial" w:cs="Arial"/>
          <w:sz w:val="24"/>
          <w:szCs w:val="24"/>
        </w:rPr>
        <w:t>.</w:t>
      </w:r>
    </w:p>
    <w:p w:rsidR="00D564FB" w:rsidRDefault="00D564FB" w:rsidP="00785EE7">
      <w:pPr>
        <w:rPr>
          <w:rFonts w:ascii="Arial" w:hAnsi="Arial" w:cs="Arial"/>
          <w:sz w:val="24"/>
          <w:szCs w:val="24"/>
        </w:rPr>
      </w:pPr>
      <w:r w:rsidRPr="00563760">
        <w:rPr>
          <w:rFonts w:ascii="Arial" w:hAnsi="Arial" w:cs="Arial"/>
          <w:sz w:val="24"/>
          <w:szCs w:val="24"/>
        </w:rPr>
        <w:t>“These grants are important to our community and our quality of life</w:t>
      </w:r>
      <w:r>
        <w:rPr>
          <w:rFonts w:ascii="Arial" w:hAnsi="Arial" w:cs="Arial"/>
          <w:sz w:val="24"/>
          <w:szCs w:val="24"/>
        </w:rPr>
        <w:t xml:space="preserve">,” </w:t>
      </w:r>
      <w:r w:rsidRPr="00D564FB">
        <w:rPr>
          <w:rFonts w:ascii="Arial" w:hAnsi="Arial" w:cs="Arial"/>
          <w:sz w:val="24"/>
          <w:szCs w:val="24"/>
        </w:rPr>
        <w:t>McIntyre</w:t>
      </w:r>
      <w:r>
        <w:rPr>
          <w:rFonts w:ascii="Arial" w:hAnsi="Arial" w:cs="Arial"/>
          <w:sz w:val="24"/>
          <w:szCs w:val="24"/>
        </w:rPr>
        <w:t xml:space="preserve"> said.</w:t>
      </w:r>
      <w:r w:rsidRPr="00563760">
        <w:rPr>
          <w:rFonts w:ascii="Arial" w:hAnsi="Arial" w:cs="Arial"/>
          <w:sz w:val="24"/>
          <w:szCs w:val="24"/>
        </w:rPr>
        <w:t xml:space="preserve"> “Critical programs would not be possible without the generosity of many individuals and or</w:t>
      </w:r>
      <w:r>
        <w:rPr>
          <w:rFonts w:ascii="Arial" w:hAnsi="Arial" w:cs="Arial"/>
          <w:sz w:val="24"/>
          <w:szCs w:val="24"/>
        </w:rPr>
        <w:t>ganizations that have supported Carteret</w:t>
      </w:r>
      <w:r w:rsidRPr="00D322A7">
        <w:rPr>
          <w:rFonts w:ascii="Arial" w:hAnsi="Arial" w:cs="Arial"/>
          <w:color w:val="FF0000"/>
          <w:sz w:val="24"/>
          <w:szCs w:val="24"/>
        </w:rPr>
        <w:t xml:space="preserve"> </w:t>
      </w:r>
      <w:r w:rsidRPr="00563760">
        <w:rPr>
          <w:rFonts w:ascii="Arial" w:hAnsi="Arial" w:cs="Arial"/>
          <w:sz w:val="24"/>
          <w:szCs w:val="24"/>
        </w:rPr>
        <w:t>County’s community fund.”</w:t>
      </w:r>
    </w:p>
    <w:p w:rsidR="00D564FB" w:rsidRDefault="00D564FB" w:rsidP="00785EE7">
      <w:pPr>
        <w:rPr>
          <w:rFonts w:ascii="Arial" w:hAnsi="Arial" w:cs="Arial"/>
          <w:sz w:val="24"/>
          <w:szCs w:val="24"/>
        </w:rPr>
      </w:pPr>
      <w:r>
        <w:rPr>
          <w:rFonts w:ascii="Arial" w:hAnsi="Arial" w:cs="Arial"/>
          <w:sz w:val="24"/>
          <w:szCs w:val="24"/>
        </w:rPr>
        <w:t xml:space="preserve">The </w:t>
      </w:r>
      <w:r w:rsidRPr="00785EE7">
        <w:rPr>
          <w:rFonts w:ascii="Arial" w:hAnsi="Arial" w:cs="Arial"/>
          <w:sz w:val="24"/>
          <w:szCs w:val="24"/>
        </w:rPr>
        <w:t>Carteret</w:t>
      </w:r>
      <w:r w:rsidRPr="00986335">
        <w:rPr>
          <w:rFonts w:ascii="Arial" w:hAnsi="Arial" w:cs="Arial"/>
          <w:sz w:val="24"/>
          <w:szCs w:val="24"/>
        </w:rPr>
        <w:t xml:space="preserve"> Community Foundation</w:t>
      </w:r>
      <w:r>
        <w:rPr>
          <w:rFonts w:ascii="Arial" w:hAnsi="Arial" w:cs="Arial"/>
          <w:sz w:val="24"/>
          <w:szCs w:val="24"/>
        </w:rPr>
        <w:t xml:space="preserve"> is an affiliate of the North Carolina Community Foundation. The community fund was established to help support local charitable needs through annual grants.</w:t>
      </w:r>
    </w:p>
    <w:p w:rsidR="00D564FB" w:rsidRDefault="00D564FB" w:rsidP="00785EE7">
      <w:pPr>
        <w:rPr>
          <w:rFonts w:ascii="Arial" w:hAnsi="Arial" w:cs="Arial"/>
          <w:sz w:val="24"/>
          <w:szCs w:val="24"/>
        </w:rPr>
      </w:pPr>
      <w:r w:rsidRPr="00563760">
        <w:rPr>
          <w:rFonts w:ascii="Arial" w:hAnsi="Arial" w:cs="Arial"/>
          <w:sz w:val="24"/>
          <w:szCs w:val="24"/>
        </w:rPr>
        <w:t xml:space="preserve">Tax-deductible contributions can be made to the </w:t>
      </w:r>
      <w:r w:rsidRPr="00785EE7">
        <w:rPr>
          <w:rFonts w:ascii="Arial" w:hAnsi="Arial" w:cs="Arial"/>
          <w:sz w:val="24"/>
          <w:szCs w:val="24"/>
        </w:rPr>
        <w:t>Carteret</w:t>
      </w:r>
      <w:r w:rsidRPr="00986335">
        <w:rPr>
          <w:rFonts w:ascii="Arial" w:hAnsi="Arial" w:cs="Arial"/>
          <w:sz w:val="24"/>
          <w:szCs w:val="24"/>
        </w:rPr>
        <w:t xml:space="preserve"> </w:t>
      </w:r>
      <w:r>
        <w:rPr>
          <w:rFonts w:ascii="Arial" w:hAnsi="Arial" w:cs="Arial"/>
          <w:sz w:val="24"/>
          <w:szCs w:val="24"/>
        </w:rPr>
        <w:t>County Community Foundation</w:t>
      </w:r>
      <w:r w:rsidRPr="00563760">
        <w:rPr>
          <w:rFonts w:ascii="Arial" w:hAnsi="Arial" w:cs="Arial"/>
          <w:sz w:val="24"/>
          <w:szCs w:val="24"/>
        </w:rPr>
        <w:t xml:space="preserve">. Contributions should be made payable to the </w:t>
      </w:r>
      <w:r w:rsidRPr="00785EE7">
        <w:rPr>
          <w:rFonts w:ascii="Arial" w:hAnsi="Arial" w:cs="Arial"/>
          <w:sz w:val="24"/>
          <w:szCs w:val="24"/>
        </w:rPr>
        <w:t>Carteret</w:t>
      </w:r>
      <w:r w:rsidRPr="00986335">
        <w:rPr>
          <w:rFonts w:ascii="Arial" w:hAnsi="Arial" w:cs="Arial"/>
          <w:sz w:val="24"/>
          <w:szCs w:val="24"/>
        </w:rPr>
        <w:t xml:space="preserve"> </w:t>
      </w:r>
      <w:r w:rsidRPr="00563760">
        <w:rPr>
          <w:rFonts w:ascii="Arial" w:hAnsi="Arial" w:cs="Arial"/>
          <w:sz w:val="24"/>
          <w:szCs w:val="24"/>
        </w:rPr>
        <w:t xml:space="preserve">County Community Fund and mailed to the North Carolina Community Foundation, Landmark Center, </w:t>
      </w:r>
      <w:proofErr w:type="gramStart"/>
      <w:r w:rsidRPr="00563760">
        <w:rPr>
          <w:rFonts w:ascii="Arial" w:hAnsi="Arial" w:cs="Arial"/>
          <w:sz w:val="24"/>
          <w:szCs w:val="24"/>
        </w:rPr>
        <w:t>4601</w:t>
      </w:r>
      <w:proofErr w:type="gramEnd"/>
      <w:r w:rsidRPr="00563760">
        <w:rPr>
          <w:rFonts w:ascii="Arial" w:hAnsi="Arial" w:cs="Arial"/>
          <w:sz w:val="24"/>
          <w:szCs w:val="24"/>
        </w:rPr>
        <w:t xml:space="preserve"> Six Forks Road, Suite 524, Raleigh, NC 27609. Contributions can also be made online at www.nccommunityfoundation.org.</w:t>
      </w:r>
    </w:p>
    <w:p w:rsidR="00D564FB" w:rsidRPr="00D564FB" w:rsidRDefault="00D564FB" w:rsidP="00785EE7">
      <w:pPr>
        <w:rPr>
          <w:rFonts w:ascii="Arial" w:hAnsi="Arial" w:cs="Arial"/>
          <w:sz w:val="24"/>
          <w:szCs w:val="24"/>
        </w:rPr>
      </w:pPr>
      <w:r>
        <w:rPr>
          <w:rFonts w:ascii="Arial" w:hAnsi="Arial" w:cs="Arial"/>
          <w:sz w:val="24"/>
          <w:szCs w:val="24"/>
        </w:rPr>
        <w:t xml:space="preserve">In addition to </w:t>
      </w:r>
      <w:r w:rsidRPr="00A41A26">
        <w:rPr>
          <w:rFonts w:ascii="Arial" w:hAnsi="Arial" w:cs="Arial"/>
          <w:sz w:val="24"/>
          <w:szCs w:val="24"/>
        </w:rPr>
        <w:t>McIntyre</w:t>
      </w:r>
      <w:r>
        <w:rPr>
          <w:rFonts w:ascii="Arial" w:hAnsi="Arial" w:cs="Arial"/>
          <w:sz w:val="24"/>
          <w:szCs w:val="24"/>
        </w:rPr>
        <w:t xml:space="preserve">, board members are: </w:t>
      </w:r>
      <w:r w:rsidRPr="00C35965">
        <w:rPr>
          <w:rFonts w:ascii="Arial" w:hAnsi="Arial" w:cs="Arial"/>
          <w:sz w:val="24"/>
          <w:szCs w:val="24"/>
        </w:rPr>
        <w:t xml:space="preserve">Frank </w:t>
      </w:r>
      <w:proofErr w:type="spellStart"/>
      <w:r w:rsidRPr="00C35965">
        <w:rPr>
          <w:rFonts w:ascii="Arial" w:hAnsi="Arial" w:cs="Arial"/>
          <w:sz w:val="24"/>
          <w:szCs w:val="24"/>
        </w:rPr>
        <w:t>Kivett</w:t>
      </w:r>
      <w:proofErr w:type="spellEnd"/>
      <w:r w:rsidRPr="00B16740">
        <w:rPr>
          <w:rFonts w:ascii="Arial" w:hAnsi="Arial" w:cs="Arial"/>
          <w:sz w:val="24"/>
          <w:szCs w:val="24"/>
        </w:rPr>
        <w:t xml:space="preserve"> </w:t>
      </w:r>
      <w:r>
        <w:rPr>
          <w:rFonts w:ascii="Arial" w:hAnsi="Arial" w:cs="Arial"/>
          <w:sz w:val="24"/>
          <w:szCs w:val="24"/>
        </w:rPr>
        <w:t>(vice-president),</w:t>
      </w:r>
      <w:r w:rsidRPr="00C35965">
        <w:t xml:space="preserve"> </w:t>
      </w:r>
      <w:r w:rsidRPr="00C35965">
        <w:rPr>
          <w:rFonts w:ascii="Arial" w:hAnsi="Arial" w:cs="Arial"/>
          <w:sz w:val="24"/>
          <w:szCs w:val="24"/>
        </w:rPr>
        <w:t xml:space="preserve">Rhonda </w:t>
      </w:r>
      <w:proofErr w:type="spellStart"/>
      <w:r w:rsidRPr="00C35965">
        <w:rPr>
          <w:rFonts w:ascii="Arial" w:hAnsi="Arial" w:cs="Arial"/>
          <w:sz w:val="24"/>
          <w:szCs w:val="24"/>
        </w:rPr>
        <w:t>Scibal</w:t>
      </w:r>
      <w:proofErr w:type="spellEnd"/>
      <w:r>
        <w:rPr>
          <w:rFonts w:ascii="Arial" w:hAnsi="Arial" w:cs="Arial"/>
          <w:sz w:val="24"/>
          <w:szCs w:val="24"/>
        </w:rPr>
        <w:t xml:space="preserve"> (secretary),</w:t>
      </w:r>
      <w:r w:rsidRPr="00C35965">
        <w:t xml:space="preserve"> </w:t>
      </w:r>
      <w:r w:rsidRPr="00C35965">
        <w:rPr>
          <w:rFonts w:ascii="Arial" w:hAnsi="Arial" w:cs="Arial"/>
          <w:sz w:val="24"/>
          <w:szCs w:val="24"/>
        </w:rPr>
        <w:t>Charles Jordan</w:t>
      </w:r>
      <w:r>
        <w:rPr>
          <w:rFonts w:ascii="Arial" w:hAnsi="Arial" w:cs="Arial"/>
          <w:sz w:val="24"/>
          <w:szCs w:val="24"/>
        </w:rPr>
        <w:t xml:space="preserve"> (treasurer), </w:t>
      </w:r>
      <w:r w:rsidRPr="00C35965">
        <w:rPr>
          <w:rFonts w:ascii="Arial" w:hAnsi="Arial" w:cs="Arial"/>
          <w:sz w:val="24"/>
          <w:szCs w:val="24"/>
        </w:rPr>
        <w:t>William Avon</w:t>
      </w:r>
      <w:r>
        <w:rPr>
          <w:rFonts w:ascii="Arial" w:hAnsi="Arial" w:cs="Arial"/>
          <w:sz w:val="24"/>
          <w:szCs w:val="24"/>
        </w:rPr>
        <w:t xml:space="preserve">, </w:t>
      </w:r>
      <w:r w:rsidRPr="00C35965">
        <w:rPr>
          <w:rFonts w:ascii="Arial" w:hAnsi="Arial" w:cs="Arial"/>
          <w:sz w:val="24"/>
          <w:szCs w:val="24"/>
        </w:rPr>
        <w:t>Eric Gregson</w:t>
      </w:r>
      <w:r>
        <w:rPr>
          <w:rFonts w:ascii="Arial" w:hAnsi="Arial" w:cs="Arial"/>
          <w:sz w:val="24"/>
          <w:szCs w:val="24"/>
        </w:rPr>
        <w:t xml:space="preserve">, </w:t>
      </w:r>
      <w:r w:rsidRPr="00C35965">
        <w:rPr>
          <w:rFonts w:ascii="Arial" w:hAnsi="Arial" w:cs="Arial"/>
          <w:sz w:val="24"/>
          <w:szCs w:val="24"/>
        </w:rPr>
        <w:t>Ray Harris</w:t>
      </w:r>
      <w:r>
        <w:rPr>
          <w:rFonts w:ascii="Arial" w:hAnsi="Arial" w:cs="Arial"/>
          <w:sz w:val="24"/>
          <w:szCs w:val="24"/>
        </w:rPr>
        <w:t xml:space="preserve">, </w:t>
      </w:r>
      <w:r w:rsidRPr="00C35965">
        <w:rPr>
          <w:rFonts w:ascii="Arial" w:hAnsi="Arial" w:cs="Arial"/>
          <w:sz w:val="24"/>
          <w:szCs w:val="24"/>
        </w:rPr>
        <w:t xml:space="preserve">Debra </w:t>
      </w:r>
      <w:proofErr w:type="spellStart"/>
      <w:r w:rsidRPr="00C35965">
        <w:rPr>
          <w:rFonts w:ascii="Arial" w:hAnsi="Arial" w:cs="Arial"/>
          <w:sz w:val="24"/>
          <w:szCs w:val="24"/>
        </w:rPr>
        <w:t>Harvell</w:t>
      </w:r>
      <w:proofErr w:type="spellEnd"/>
      <w:r>
        <w:rPr>
          <w:rFonts w:ascii="Arial" w:hAnsi="Arial" w:cs="Arial"/>
          <w:sz w:val="24"/>
          <w:szCs w:val="24"/>
        </w:rPr>
        <w:t xml:space="preserve">, Beth Henry, </w:t>
      </w:r>
      <w:r w:rsidRPr="00C35965">
        <w:rPr>
          <w:rFonts w:ascii="Arial" w:hAnsi="Arial" w:cs="Arial"/>
          <w:sz w:val="24"/>
          <w:szCs w:val="24"/>
        </w:rPr>
        <w:t>John Humphries</w:t>
      </w:r>
      <w:r>
        <w:rPr>
          <w:rFonts w:ascii="Arial" w:hAnsi="Arial" w:cs="Arial"/>
          <w:sz w:val="24"/>
          <w:szCs w:val="24"/>
        </w:rPr>
        <w:t xml:space="preserve">, </w:t>
      </w:r>
      <w:r w:rsidRPr="00C35965">
        <w:rPr>
          <w:rFonts w:ascii="Arial" w:hAnsi="Arial" w:cs="Arial"/>
          <w:sz w:val="24"/>
          <w:szCs w:val="24"/>
        </w:rPr>
        <w:t>Charles M. Jordan</w:t>
      </w:r>
      <w:r>
        <w:rPr>
          <w:rFonts w:ascii="Arial" w:hAnsi="Arial" w:cs="Arial"/>
          <w:sz w:val="24"/>
          <w:szCs w:val="24"/>
        </w:rPr>
        <w:t xml:space="preserve">, </w:t>
      </w:r>
      <w:r w:rsidRPr="00C35965">
        <w:rPr>
          <w:rFonts w:ascii="Arial" w:hAnsi="Arial" w:cs="Arial"/>
          <w:sz w:val="24"/>
          <w:szCs w:val="24"/>
        </w:rPr>
        <w:t>Corey Lewis</w:t>
      </w:r>
      <w:r>
        <w:rPr>
          <w:rFonts w:ascii="Arial" w:hAnsi="Arial" w:cs="Arial"/>
          <w:sz w:val="24"/>
          <w:szCs w:val="24"/>
        </w:rPr>
        <w:t xml:space="preserve">, </w:t>
      </w:r>
      <w:r w:rsidRPr="00C35965">
        <w:rPr>
          <w:rFonts w:ascii="Arial" w:hAnsi="Arial" w:cs="Arial"/>
          <w:sz w:val="24"/>
          <w:szCs w:val="24"/>
        </w:rPr>
        <w:t>Jimmy M. Mercer</w:t>
      </w:r>
      <w:r>
        <w:rPr>
          <w:rFonts w:ascii="Arial" w:hAnsi="Arial" w:cs="Arial"/>
          <w:sz w:val="24"/>
          <w:szCs w:val="24"/>
        </w:rPr>
        <w:t xml:space="preserve">, </w:t>
      </w:r>
      <w:r w:rsidRPr="00C35965">
        <w:rPr>
          <w:rFonts w:ascii="Arial" w:hAnsi="Arial" w:cs="Arial"/>
          <w:sz w:val="24"/>
          <w:szCs w:val="24"/>
        </w:rPr>
        <w:t>Terry Robertson</w:t>
      </w:r>
      <w:r>
        <w:rPr>
          <w:rFonts w:ascii="Arial" w:hAnsi="Arial" w:cs="Arial"/>
          <w:sz w:val="24"/>
          <w:szCs w:val="24"/>
        </w:rPr>
        <w:t xml:space="preserve"> and </w:t>
      </w:r>
      <w:r w:rsidRPr="00C35965">
        <w:rPr>
          <w:rFonts w:ascii="Arial" w:hAnsi="Arial" w:cs="Arial"/>
          <w:sz w:val="24"/>
          <w:szCs w:val="24"/>
        </w:rPr>
        <w:t>Patricia Suggs</w:t>
      </w:r>
      <w:r>
        <w:rPr>
          <w:rFonts w:ascii="Arial" w:hAnsi="Arial" w:cs="Arial"/>
          <w:sz w:val="24"/>
          <w:szCs w:val="24"/>
        </w:rPr>
        <w:t>.</w:t>
      </w:r>
    </w:p>
    <w:p w:rsidR="00785EE7" w:rsidRDefault="00785EE7" w:rsidP="00785EE7">
      <w:pPr>
        <w:rPr>
          <w:rFonts w:ascii="Arial" w:hAnsi="Arial" w:cs="Arial"/>
          <w:sz w:val="24"/>
          <w:szCs w:val="24"/>
        </w:rPr>
      </w:pPr>
      <w:r>
        <w:rPr>
          <w:rFonts w:ascii="Arial" w:hAnsi="Arial" w:cs="Arial"/>
          <w:sz w:val="24"/>
          <w:szCs w:val="24"/>
        </w:rPr>
        <w:t xml:space="preserve">For further information, contact any board member; the NCCF Regional Associate </w:t>
      </w:r>
      <w:r w:rsidR="00746833">
        <w:rPr>
          <w:rFonts w:ascii="Arial" w:hAnsi="Arial" w:cs="Arial"/>
          <w:sz w:val="24"/>
          <w:szCs w:val="24"/>
        </w:rPr>
        <w:t>Kim Ball at 252-288-5706</w:t>
      </w:r>
      <w:r>
        <w:rPr>
          <w:rFonts w:ascii="Arial" w:hAnsi="Arial" w:cs="Arial"/>
          <w:sz w:val="24"/>
          <w:szCs w:val="24"/>
        </w:rPr>
        <w:t xml:space="preserve"> or visit the NCCF website at www.nccommunityfoundation.org.</w:t>
      </w:r>
    </w:p>
    <w:p w:rsidR="00785EE7" w:rsidRDefault="00785EE7" w:rsidP="00785EE7">
      <w:pPr>
        <w:rPr>
          <w:rFonts w:ascii="Arial" w:hAnsi="Arial" w:cs="Arial"/>
          <w:b/>
          <w:sz w:val="24"/>
          <w:szCs w:val="24"/>
        </w:rPr>
      </w:pPr>
      <w:r>
        <w:rPr>
          <w:rFonts w:ascii="Arial" w:hAnsi="Arial" w:cs="Arial"/>
          <w:b/>
          <w:sz w:val="24"/>
          <w:szCs w:val="24"/>
        </w:rPr>
        <w:lastRenderedPageBreak/>
        <w:t>About the North Carolina Community Foundation</w:t>
      </w:r>
    </w:p>
    <w:p w:rsidR="00785EE7" w:rsidRDefault="00785EE7" w:rsidP="00785EE7">
      <w:pPr>
        <w:rPr>
          <w:rFonts w:ascii="Arial" w:hAnsi="Arial" w:cs="Arial"/>
          <w:sz w:val="24"/>
          <w:szCs w:val="24"/>
        </w:rPr>
      </w:pPr>
      <w:r>
        <w:rPr>
          <w:rFonts w:ascii="Arial" w:hAnsi="Arial" w:cs="Arial"/>
          <w:sz w:val="24"/>
          <w:szCs w:val="24"/>
        </w:rPr>
        <w:t xml:space="preserve">The NCCF is the single statewide community foundation serving North Carolina and has made $89 million in grants since its inception in 1988. With more than $191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F71C6A" w:rsidRDefault="00F71C6A" w:rsidP="00F71C6A">
      <w:pPr>
        <w:rPr>
          <w:rFonts w:ascii="Arial" w:hAnsi="Arial" w:cs="Arial"/>
          <w:sz w:val="24"/>
          <w:szCs w:val="24"/>
        </w:rPr>
      </w:pPr>
      <w:r>
        <w:rPr>
          <w:rFonts w:ascii="Arial" w:hAnsi="Arial" w:cs="Arial"/>
          <w:sz w:val="24"/>
          <w:szCs w:val="24"/>
        </w:rPr>
        <w:t>For more information, visit nccommunityfoundation.org and Facebook or follow on LinkedIn and Twitter @NCCF.</w:t>
      </w:r>
    </w:p>
    <w:p w:rsidR="00F71C6A" w:rsidRDefault="00F71C6A" w:rsidP="00F71C6A">
      <w:pPr>
        <w:jc w:val="center"/>
        <w:rPr>
          <w:rFonts w:ascii="Arial" w:hAnsi="Arial" w:cs="Arial"/>
          <w:sz w:val="24"/>
          <w:szCs w:val="24"/>
        </w:rPr>
      </w:pPr>
      <w:r>
        <w:rPr>
          <w:rFonts w:ascii="Arial" w:hAnsi="Arial" w:cs="Arial"/>
          <w:sz w:val="24"/>
          <w:szCs w:val="24"/>
        </w:rPr>
        <w:t>###</w:t>
      </w:r>
    </w:p>
    <w:p w:rsidR="00F71C6A" w:rsidRDefault="00F71C6A" w:rsidP="00F71C6A">
      <w:pPr>
        <w:rPr>
          <w:rFonts w:ascii="Arial" w:hAnsi="Arial" w:cs="Arial"/>
          <w:b/>
          <w:sz w:val="24"/>
          <w:szCs w:val="24"/>
        </w:rPr>
      </w:pPr>
      <w:r>
        <w:rPr>
          <w:rFonts w:ascii="Arial" w:hAnsi="Arial" w:cs="Arial"/>
          <w:b/>
          <w:sz w:val="24"/>
          <w:szCs w:val="24"/>
        </w:rPr>
        <w:t>News Media Contacts:</w:t>
      </w:r>
    </w:p>
    <w:p w:rsidR="003F0199" w:rsidRPr="00785EE7" w:rsidRDefault="003F0199" w:rsidP="00F71C6A">
      <w:pPr>
        <w:rPr>
          <w:rFonts w:ascii="Arial" w:hAnsi="Arial" w:cs="Arial"/>
          <w:sz w:val="24"/>
          <w:szCs w:val="24"/>
        </w:rPr>
      </w:pPr>
      <w:r>
        <w:rPr>
          <w:rFonts w:ascii="Arial" w:hAnsi="Arial" w:cs="Arial"/>
          <w:sz w:val="24"/>
          <w:szCs w:val="24"/>
        </w:rPr>
        <w:t>Kim Smith Ball</w:t>
      </w:r>
      <w:r w:rsidR="00F71C6A">
        <w:rPr>
          <w:rFonts w:ascii="Arial" w:hAnsi="Arial" w:cs="Arial"/>
          <w:sz w:val="24"/>
          <w:szCs w:val="24"/>
        </w:rPr>
        <w:t>, NCCF Regional Associate</w:t>
      </w:r>
      <w:r w:rsidR="00F71C6A">
        <w:rPr>
          <w:rFonts w:ascii="Arial" w:hAnsi="Arial" w:cs="Arial"/>
          <w:sz w:val="24"/>
          <w:szCs w:val="24"/>
        </w:rPr>
        <w:br/>
      </w:r>
      <w:r>
        <w:rPr>
          <w:rFonts w:ascii="Arial" w:hAnsi="Arial" w:cs="Arial"/>
          <w:sz w:val="24"/>
          <w:szCs w:val="24"/>
        </w:rPr>
        <w:t>252-288-5706</w:t>
      </w:r>
      <w:r w:rsidR="00F71C6A">
        <w:rPr>
          <w:rFonts w:ascii="Arial" w:hAnsi="Arial" w:cs="Arial"/>
          <w:sz w:val="24"/>
          <w:szCs w:val="24"/>
        </w:rPr>
        <w:t xml:space="preserve">; </w:t>
      </w:r>
      <w:hyperlink r:id="rId6" w:history="1">
        <w:r w:rsidRPr="00987F71">
          <w:rPr>
            <w:rStyle w:val="Hyperlink"/>
            <w:rFonts w:ascii="Arial" w:hAnsi="Arial" w:cs="Arial"/>
            <w:sz w:val="24"/>
            <w:szCs w:val="24"/>
          </w:rPr>
          <w:t>kball@nccommunityfoundation.org</w:t>
        </w:r>
      </w:hyperlink>
    </w:p>
    <w:sectPr w:rsidR="003F0199" w:rsidRPr="0078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E7"/>
    <w:rsid w:val="00083363"/>
    <w:rsid w:val="003F0199"/>
    <w:rsid w:val="004B02B8"/>
    <w:rsid w:val="00746833"/>
    <w:rsid w:val="00785EE7"/>
    <w:rsid w:val="00A41A26"/>
    <w:rsid w:val="00B07850"/>
    <w:rsid w:val="00B417AB"/>
    <w:rsid w:val="00B628A6"/>
    <w:rsid w:val="00C35965"/>
    <w:rsid w:val="00D564FB"/>
    <w:rsid w:val="00F7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E7"/>
    <w:rPr>
      <w:color w:val="0000FF" w:themeColor="hyperlink"/>
      <w:u w:val="single"/>
    </w:rPr>
  </w:style>
  <w:style w:type="paragraph" w:styleId="BalloonText">
    <w:name w:val="Balloon Text"/>
    <w:basedOn w:val="Normal"/>
    <w:link w:val="BalloonTextChar"/>
    <w:uiPriority w:val="99"/>
    <w:semiHidden/>
    <w:unhideWhenUsed/>
    <w:rsid w:val="0078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E7"/>
    <w:rPr>
      <w:color w:val="0000FF" w:themeColor="hyperlink"/>
      <w:u w:val="single"/>
    </w:rPr>
  </w:style>
  <w:style w:type="paragraph" w:styleId="BalloonText">
    <w:name w:val="Balloon Text"/>
    <w:basedOn w:val="Normal"/>
    <w:link w:val="BalloonTextChar"/>
    <w:uiPriority w:val="99"/>
    <w:semiHidden/>
    <w:unhideWhenUsed/>
    <w:rsid w:val="0078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ball@nccommuni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Lori Johnson</cp:lastModifiedBy>
  <cp:revision>11</cp:revision>
  <dcterms:created xsi:type="dcterms:W3CDTF">2015-06-19T17:58:00Z</dcterms:created>
  <dcterms:modified xsi:type="dcterms:W3CDTF">2015-06-24T17:59:00Z</dcterms:modified>
</cp:coreProperties>
</file>