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E4" w:rsidRPr="00A564A3" w:rsidRDefault="006549E4" w:rsidP="006549E4">
      <w:pPr>
        <w:spacing w:after="0"/>
        <w:jc w:val="center"/>
        <w:rPr>
          <w:rFonts w:ascii="Verdana" w:hAnsi="Verdana"/>
        </w:rPr>
      </w:pPr>
      <w:bookmarkStart w:id="0" w:name="_GoBack"/>
      <w:bookmarkEnd w:id="0"/>
      <w:r>
        <w:rPr>
          <w:noProof/>
        </w:rPr>
        <w:drawing>
          <wp:inline distT="0" distB="0" distL="0" distR="0" wp14:anchorId="17DE3D25" wp14:editId="43DC7089">
            <wp:extent cx="3209027" cy="2238804"/>
            <wp:effectExtent l="0" t="0" r="0" b="9525"/>
            <wp:docPr id="1" name="Picture 1" descr="Wilkes_2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kes_2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6942" cy="2244326"/>
                    </a:xfrm>
                    <a:prstGeom prst="rect">
                      <a:avLst/>
                    </a:prstGeom>
                    <a:noFill/>
                    <a:ln>
                      <a:noFill/>
                    </a:ln>
                  </pic:spPr>
                </pic:pic>
              </a:graphicData>
            </a:graphic>
          </wp:inline>
        </w:drawing>
      </w:r>
    </w:p>
    <w:p w:rsidR="006549E4" w:rsidRPr="00A564A3" w:rsidRDefault="006549E4" w:rsidP="006549E4">
      <w:pPr>
        <w:spacing w:after="0"/>
        <w:jc w:val="center"/>
        <w:rPr>
          <w:rFonts w:ascii="Verdana" w:hAnsi="Verdana"/>
        </w:rPr>
      </w:pPr>
    </w:p>
    <w:p w:rsidR="006549E4" w:rsidRPr="00A564A3" w:rsidRDefault="006549E4" w:rsidP="006549E4">
      <w:pPr>
        <w:spacing w:after="0"/>
        <w:jc w:val="center"/>
        <w:rPr>
          <w:rFonts w:ascii="Verdana" w:hAnsi="Verdana"/>
        </w:rPr>
      </w:pPr>
    </w:p>
    <w:p w:rsidR="006549E4" w:rsidRPr="00A564A3" w:rsidRDefault="00454E13" w:rsidP="006549E4">
      <w:pPr>
        <w:spacing w:after="0"/>
        <w:rPr>
          <w:rFonts w:ascii="Verdana" w:hAnsi="Verdana"/>
        </w:rPr>
      </w:pPr>
      <w:r>
        <w:rPr>
          <w:rFonts w:ascii="Verdana" w:hAnsi="Verdana"/>
        </w:rPr>
        <w:t>FOR IMMEDIATE RELEASE – 6/4</w:t>
      </w:r>
      <w:r w:rsidR="006549E4">
        <w:rPr>
          <w:rFonts w:ascii="Verdana" w:hAnsi="Verdana"/>
        </w:rPr>
        <w:t>/15</w:t>
      </w:r>
    </w:p>
    <w:p w:rsidR="006549E4" w:rsidRPr="00A564A3" w:rsidRDefault="006549E4" w:rsidP="006549E4">
      <w:pPr>
        <w:spacing w:after="0"/>
        <w:rPr>
          <w:rFonts w:ascii="Verdana" w:hAnsi="Verdana"/>
        </w:rPr>
      </w:pPr>
    </w:p>
    <w:p w:rsidR="006549E4" w:rsidRPr="00A564A3" w:rsidRDefault="006549E4" w:rsidP="006549E4">
      <w:pPr>
        <w:spacing w:after="0"/>
        <w:rPr>
          <w:rFonts w:ascii="Verdana" w:hAnsi="Verdana"/>
        </w:rPr>
      </w:pPr>
    </w:p>
    <w:p w:rsidR="006549E4" w:rsidRPr="00A564A3" w:rsidRDefault="006549E4" w:rsidP="006549E4">
      <w:pPr>
        <w:spacing w:after="0"/>
        <w:jc w:val="center"/>
        <w:rPr>
          <w:rFonts w:ascii="Verdana" w:hAnsi="Verdana"/>
          <w:b/>
        </w:rPr>
      </w:pPr>
      <w:r>
        <w:rPr>
          <w:rFonts w:ascii="Verdana" w:hAnsi="Verdana"/>
          <w:b/>
        </w:rPr>
        <w:t>Wilkes Community Foundation accepting grant applications</w:t>
      </w:r>
    </w:p>
    <w:p w:rsidR="006549E4" w:rsidRPr="00A564A3" w:rsidRDefault="006549E4" w:rsidP="006549E4">
      <w:pPr>
        <w:spacing w:after="0"/>
        <w:rPr>
          <w:rFonts w:ascii="Verdana" w:hAnsi="Verdana"/>
        </w:rPr>
      </w:pPr>
    </w:p>
    <w:p w:rsidR="006549E4" w:rsidRDefault="006549E4" w:rsidP="006549E4">
      <w:pPr>
        <w:spacing w:after="0"/>
        <w:rPr>
          <w:rFonts w:ascii="Verdana" w:hAnsi="Verdana"/>
        </w:rPr>
      </w:pPr>
      <w:r w:rsidRPr="00A564A3">
        <w:rPr>
          <w:rFonts w:ascii="Verdana" w:hAnsi="Verdana"/>
        </w:rPr>
        <w:t>The board of a</w:t>
      </w:r>
      <w:r>
        <w:rPr>
          <w:rFonts w:ascii="Verdana" w:hAnsi="Verdana"/>
        </w:rPr>
        <w:t>dvisors of the Wilkes</w:t>
      </w:r>
      <w:r w:rsidRPr="00A564A3">
        <w:rPr>
          <w:rFonts w:ascii="Verdana" w:hAnsi="Verdana"/>
        </w:rPr>
        <w:t xml:space="preserve"> Community Foundation</w:t>
      </w:r>
      <w:r w:rsidR="004A23EE">
        <w:rPr>
          <w:rFonts w:ascii="Verdana" w:hAnsi="Verdana"/>
        </w:rPr>
        <w:t xml:space="preserve"> (WCF)</w:t>
      </w:r>
      <w:r w:rsidRPr="00A564A3">
        <w:rPr>
          <w:rFonts w:ascii="Verdana" w:hAnsi="Verdana"/>
        </w:rPr>
        <w:t xml:space="preserve"> is currently accepting grant requests for community projects funded from its community fund, a</w:t>
      </w:r>
      <w:r>
        <w:rPr>
          <w:rFonts w:ascii="Verdana" w:hAnsi="Verdana"/>
        </w:rPr>
        <w:t xml:space="preserve">ccording to </w:t>
      </w:r>
      <w:r w:rsidRPr="006549E4">
        <w:rPr>
          <w:rFonts w:ascii="Verdana" w:hAnsi="Verdana"/>
        </w:rPr>
        <w:t>Dennis Huggins</w:t>
      </w:r>
      <w:r w:rsidR="004A23EE">
        <w:rPr>
          <w:rFonts w:ascii="Verdana" w:hAnsi="Verdana"/>
        </w:rPr>
        <w:t>, board p</w:t>
      </w:r>
      <w:r w:rsidRPr="00A564A3">
        <w:rPr>
          <w:rFonts w:ascii="Verdana" w:hAnsi="Verdana"/>
        </w:rPr>
        <w:t>resident</w:t>
      </w:r>
      <w:r>
        <w:rPr>
          <w:rFonts w:ascii="Verdana" w:hAnsi="Verdana"/>
        </w:rPr>
        <w:t>.</w:t>
      </w:r>
    </w:p>
    <w:p w:rsidR="006549E4" w:rsidRPr="00A564A3" w:rsidRDefault="006549E4" w:rsidP="006549E4">
      <w:pPr>
        <w:spacing w:after="0"/>
        <w:rPr>
          <w:rFonts w:ascii="Verdana" w:hAnsi="Verdana"/>
        </w:rPr>
      </w:pPr>
    </w:p>
    <w:p w:rsidR="006549E4" w:rsidRDefault="006549E4" w:rsidP="006549E4">
      <w:pPr>
        <w:spacing w:after="0"/>
        <w:rPr>
          <w:rFonts w:ascii="Verdana" w:hAnsi="Verdana"/>
        </w:rPr>
      </w:pPr>
      <w:r w:rsidRPr="00A564A3">
        <w:rPr>
          <w:rFonts w:ascii="Verdana" w:hAnsi="Verdana"/>
        </w:rPr>
        <w:t xml:space="preserve">Funds are available for nonprofit organizations that serve </w:t>
      </w:r>
      <w:r>
        <w:rPr>
          <w:rFonts w:ascii="Verdana" w:hAnsi="Verdana"/>
        </w:rPr>
        <w:t>general charitable needs in Wilkes County.</w:t>
      </w:r>
    </w:p>
    <w:p w:rsidR="006549E4" w:rsidRPr="00A564A3" w:rsidRDefault="006549E4" w:rsidP="006549E4">
      <w:pPr>
        <w:spacing w:after="0"/>
        <w:rPr>
          <w:rFonts w:ascii="Verdana" w:hAnsi="Verdana"/>
        </w:rPr>
      </w:pPr>
    </w:p>
    <w:p w:rsidR="006549E4" w:rsidRDefault="006549E4" w:rsidP="006549E4">
      <w:pPr>
        <w:spacing w:after="0"/>
        <w:rPr>
          <w:rFonts w:ascii="Verdana" w:hAnsi="Verdana"/>
        </w:rPr>
      </w:pPr>
      <w:r w:rsidRPr="00A564A3">
        <w:rPr>
          <w:rFonts w:ascii="Verdana" w:hAnsi="Verdana"/>
        </w:rPr>
        <w:t>Applications are available online only. Visit nccommunityfoundation.org for information about applying onli</w:t>
      </w:r>
      <w:r w:rsidR="004A23EE">
        <w:rPr>
          <w:rFonts w:ascii="Verdana" w:hAnsi="Verdana"/>
        </w:rPr>
        <w:t xml:space="preserve">ne. </w:t>
      </w:r>
      <w:r w:rsidRPr="00A564A3">
        <w:rPr>
          <w:rFonts w:ascii="Verdana" w:hAnsi="Verdana"/>
        </w:rPr>
        <w:t>The deadline for submitting applications is</w:t>
      </w:r>
      <w:r>
        <w:rPr>
          <w:rFonts w:ascii="Verdana" w:hAnsi="Verdana"/>
        </w:rPr>
        <w:t xml:space="preserve"> by noon</w:t>
      </w:r>
      <w:r w:rsidRPr="00A564A3">
        <w:rPr>
          <w:rFonts w:ascii="Verdana" w:hAnsi="Verdana"/>
        </w:rPr>
        <w:t xml:space="preserve"> </w:t>
      </w:r>
      <w:r>
        <w:rPr>
          <w:rFonts w:ascii="Verdana" w:hAnsi="Verdana"/>
        </w:rPr>
        <w:t>Aug 4</w:t>
      </w:r>
      <w:r w:rsidRPr="00A564A3">
        <w:rPr>
          <w:rFonts w:ascii="Verdana" w:hAnsi="Verdana"/>
        </w:rPr>
        <w:t>.</w:t>
      </w:r>
    </w:p>
    <w:p w:rsidR="006549E4" w:rsidRPr="00A564A3" w:rsidRDefault="006549E4" w:rsidP="006549E4">
      <w:pPr>
        <w:spacing w:after="0"/>
        <w:rPr>
          <w:rFonts w:ascii="Verdana" w:hAnsi="Verdana"/>
        </w:rPr>
      </w:pPr>
    </w:p>
    <w:p w:rsidR="006549E4" w:rsidRDefault="006549E4" w:rsidP="006549E4">
      <w:pPr>
        <w:spacing w:after="0"/>
        <w:rPr>
          <w:rFonts w:ascii="Verdana" w:hAnsi="Verdana"/>
        </w:rPr>
      </w:pPr>
      <w:r>
        <w:rPr>
          <w:rFonts w:ascii="Verdana" w:hAnsi="Verdana"/>
        </w:rPr>
        <w:t>The Wilkes</w:t>
      </w:r>
      <w:r w:rsidRPr="00A564A3">
        <w:rPr>
          <w:rFonts w:ascii="Verdana" w:hAnsi="Verdana"/>
        </w:rPr>
        <w:t xml:space="preserve"> Community Foundation is an affiliate of the North Carolina Community </w:t>
      </w:r>
      <w:proofErr w:type="gramStart"/>
      <w:r w:rsidRPr="00A564A3">
        <w:rPr>
          <w:rFonts w:ascii="Verdana" w:hAnsi="Verdana"/>
        </w:rPr>
        <w:t>Foundation.</w:t>
      </w:r>
      <w:proofErr w:type="gramEnd"/>
      <w:r w:rsidRPr="00A564A3">
        <w:rPr>
          <w:rFonts w:ascii="Verdana" w:hAnsi="Verdana"/>
        </w:rPr>
        <w:t xml:space="preserve">  The community fund was established to help support local charitable needs through annual grants.  In addition to </w:t>
      </w:r>
      <w:r w:rsidRPr="006549E4">
        <w:rPr>
          <w:rFonts w:ascii="Verdana" w:hAnsi="Verdana"/>
        </w:rPr>
        <w:t>Huggins</w:t>
      </w:r>
      <w:r w:rsidRPr="00A564A3">
        <w:rPr>
          <w:rFonts w:ascii="Verdana" w:hAnsi="Verdana"/>
        </w:rPr>
        <w:t xml:space="preserve">, </w:t>
      </w:r>
      <w:r w:rsidR="004A23EE">
        <w:rPr>
          <w:rFonts w:ascii="Verdana" w:hAnsi="Verdana"/>
        </w:rPr>
        <w:t>WCF</w:t>
      </w:r>
      <w:r w:rsidRPr="00A564A3">
        <w:rPr>
          <w:rFonts w:ascii="Verdana" w:hAnsi="Verdana"/>
        </w:rPr>
        <w:t xml:space="preserve"> board members are: </w:t>
      </w:r>
      <w:r w:rsidRPr="006549E4">
        <w:rPr>
          <w:rFonts w:ascii="Verdana" w:hAnsi="Verdana"/>
        </w:rPr>
        <w:t xml:space="preserve">Charlie White </w:t>
      </w:r>
      <w:r w:rsidR="004A23EE">
        <w:rPr>
          <w:rFonts w:ascii="Verdana" w:hAnsi="Verdana"/>
        </w:rPr>
        <w:t>(vice-p</w:t>
      </w:r>
      <w:r>
        <w:rPr>
          <w:rFonts w:ascii="Verdana" w:hAnsi="Verdana"/>
        </w:rPr>
        <w:t xml:space="preserve">resident), </w:t>
      </w:r>
      <w:r w:rsidRPr="006549E4">
        <w:rPr>
          <w:rFonts w:ascii="Verdana" w:hAnsi="Verdana"/>
        </w:rPr>
        <w:t xml:space="preserve">Jackie </w:t>
      </w:r>
      <w:proofErr w:type="spellStart"/>
      <w:r w:rsidRPr="006549E4">
        <w:rPr>
          <w:rFonts w:ascii="Verdana" w:hAnsi="Verdana"/>
        </w:rPr>
        <w:t>Hunnicutt</w:t>
      </w:r>
      <w:proofErr w:type="spellEnd"/>
      <w:r w:rsidR="004A23EE">
        <w:rPr>
          <w:rFonts w:ascii="Verdana" w:hAnsi="Verdana"/>
        </w:rPr>
        <w:t xml:space="preserve"> (secretary-t</w:t>
      </w:r>
      <w:r>
        <w:rPr>
          <w:rFonts w:ascii="Verdana" w:hAnsi="Verdana"/>
        </w:rPr>
        <w:t xml:space="preserve">reasurer), </w:t>
      </w:r>
      <w:r w:rsidRPr="006549E4">
        <w:rPr>
          <w:rFonts w:ascii="Verdana" w:hAnsi="Verdana"/>
        </w:rPr>
        <w:t>Shanna Bell</w:t>
      </w:r>
      <w:r>
        <w:rPr>
          <w:rFonts w:ascii="Verdana" w:hAnsi="Verdana"/>
        </w:rPr>
        <w:t xml:space="preserve">, </w:t>
      </w:r>
      <w:r w:rsidRPr="006549E4">
        <w:rPr>
          <w:rFonts w:ascii="Verdana" w:hAnsi="Verdana"/>
        </w:rPr>
        <w:t>Bill Clifton</w:t>
      </w:r>
      <w:r>
        <w:rPr>
          <w:rFonts w:ascii="Verdana" w:hAnsi="Verdana"/>
        </w:rPr>
        <w:t xml:space="preserve">, </w:t>
      </w:r>
      <w:r w:rsidRPr="006549E4">
        <w:rPr>
          <w:rFonts w:ascii="Verdana" w:hAnsi="Verdana"/>
        </w:rPr>
        <w:t>Kenneth Foster</w:t>
      </w:r>
      <w:r>
        <w:rPr>
          <w:rFonts w:ascii="Verdana" w:hAnsi="Verdana"/>
        </w:rPr>
        <w:t xml:space="preserve">, </w:t>
      </w:r>
      <w:r w:rsidRPr="006549E4">
        <w:rPr>
          <w:rFonts w:ascii="Verdana" w:hAnsi="Verdana"/>
        </w:rPr>
        <w:t>Jessica Inman George</w:t>
      </w:r>
      <w:r>
        <w:rPr>
          <w:rFonts w:ascii="Verdana" w:hAnsi="Verdana"/>
        </w:rPr>
        <w:t xml:space="preserve">, </w:t>
      </w:r>
      <w:r w:rsidRPr="006549E4">
        <w:rPr>
          <w:rFonts w:ascii="Verdana" w:hAnsi="Verdana"/>
        </w:rPr>
        <w:t xml:space="preserve">Susan </w:t>
      </w:r>
      <w:proofErr w:type="spellStart"/>
      <w:r w:rsidRPr="006549E4">
        <w:rPr>
          <w:rFonts w:ascii="Verdana" w:hAnsi="Verdana"/>
        </w:rPr>
        <w:t>Cogdill</w:t>
      </w:r>
      <w:proofErr w:type="spellEnd"/>
      <w:r>
        <w:rPr>
          <w:rFonts w:ascii="Verdana" w:hAnsi="Verdana"/>
        </w:rPr>
        <w:t xml:space="preserve">, </w:t>
      </w:r>
      <w:r w:rsidRPr="006549E4">
        <w:rPr>
          <w:rFonts w:ascii="Verdana" w:hAnsi="Verdana"/>
        </w:rPr>
        <w:t>Bill Harris</w:t>
      </w:r>
      <w:r>
        <w:rPr>
          <w:rFonts w:ascii="Verdana" w:hAnsi="Verdana"/>
        </w:rPr>
        <w:t xml:space="preserve">, </w:t>
      </w:r>
      <w:r w:rsidRPr="006549E4">
        <w:rPr>
          <w:rFonts w:ascii="Verdana" w:hAnsi="Verdana"/>
        </w:rPr>
        <w:t>Chad Martin</w:t>
      </w:r>
      <w:r>
        <w:rPr>
          <w:rFonts w:ascii="Verdana" w:hAnsi="Verdana"/>
        </w:rPr>
        <w:t xml:space="preserve">, </w:t>
      </w:r>
      <w:r w:rsidRPr="006549E4">
        <w:rPr>
          <w:rFonts w:ascii="Verdana" w:hAnsi="Verdana"/>
        </w:rPr>
        <w:t>Amanda Perry</w:t>
      </w:r>
      <w:r>
        <w:rPr>
          <w:rFonts w:ascii="Verdana" w:hAnsi="Verdana"/>
        </w:rPr>
        <w:t xml:space="preserve">, </w:t>
      </w:r>
      <w:r w:rsidRPr="006549E4">
        <w:rPr>
          <w:rFonts w:ascii="Verdana" w:hAnsi="Verdana"/>
        </w:rPr>
        <w:t>Jerry Smithey</w:t>
      </w:r>
      <w:r>
        <w:rPr>
          <w:rFonts w:ascii="Verdana" w:hAnsi="Verdana"/>
        </w:rPr>
        <w:t xml:space="preserve"> and </w:t>
      </w:r>
      <w:r w:rsidRPr="006549E4">
        <w:rPr>
          <w:rFonts w:ascii="Verdana" w:hAnsi="Verdana"/>
        </w:rPr>
        <w:t>Graham Wyche</w:t>
      </w:r>
      <w:r>
        <w:rPr>
          <w:rFonts w:ascii="Verdana" w:hAnsi="Verdana"/>
        </w:rPr>
        <w:t>.</w:t>
      </w:r>
    </w:p>
    <w:p w:rsidR="006549E4" w:rsidRDefault="006549E4" w:rsidP="006549E4">
      <w:pPr>
        <w:spacing w:after="0"/>
        <w:rPr>
          <w:rFonts w:ascii="Verdana" w:hAnsi="Verdana"/>
        </w:rPr>
      </w:pPr>
    </w:p>
    <w:p w:rsidR="006549E4" w:rsidRPr="00A564A3" w:rsidRDefault="006549E4" w:rsidP="006549E4">
      <w:pPr>
        <w:spacing w:after="0"/>
        <w:rPr>
          <w:rFonts w:ascii="Verdana" w:hAnsi="Verdana"/>
        </w:rPr>
      </w:pPr>
    </w:p>
    <w:p w:rsidR="006549E4" w:rsidRPr="00A564A3" w:rsidRDefault="006549E4" w:rsidP="006549E4">
      <w:pPr>
        <w:spacing w:after="0"/>
        <w:jc w:val="center"/>
        <w:rPr>
          <w:rFonts w:ascii="Verdana" w:hAnsi="Verdana"/>
        </w:rPr>
      </w:pPr>
      <w:r w:rsidRPr="00A564A3">
        <w:rPr>
          <w:rFonts w:ascii="Verdana" w:hAnsi="Verdana"/>
        </w:rPr>
        <w:t>− MORE −</w:t>
      </w:r>
    </w:p>
    <w:p w:rsidR="006549E4" w:rsidRDefault="006549E4" w:rsidP="006549E4">
      <w:pPr>
        <w:spacing w:after="0"/>
        <w:rPr>
          <w:rFonts w:ascii="Verdana" w:hAnsi="Verdana"/>
        </w:rPr>
      </w:pPr>
    </w:p>
    <w:p w:rsidR="006549E4" w:rsidRDefault="006549E4" w:rsidP="006549E4">
      <w:pPr>
        <w:spacing w:after="0"/>
        <w:rPr>
          <w:rFonts w:ascii="Verdana" w:hAnsi="Verdana"/>
        </w:rPr>
      </w:pPr>
    </w:p>
    <w:p w:rsidR="006549E4" w:rsidRDefault="006549E4" w:rsidP="006549E4">
      <w:pPr>
        <w:spacing w:after="0"/>
        <w:rPr>
          <w:rFonts w:ascii="Verdana" w:hAnsi="Verdana"/>
        </w:rPr>
      </w:pPr>
      <w:r w:rsidRPr="00A564A3">
        <w:rPr>
          <w:rFonts w:ascii="Verdana" w:hAnsi="Verdana"/>
        </w:rPr>
        <w:lastRenderedPageBreak/>
        <w:t>For further information</w:t>
      </w:r>
      <w:r>
        <w:rPr>
          <w:rFonts w:ascii="Verdana" w:hAnsi="Verdana"/>
        </w:rPr>
        <w:t xml:space="preserve">, contact any board member; Northwestern </w:t>
      </w:r>
      <w:r w:rsidRPr="00A564A3">
        <w:rPr>
          <w:rFonts w:ascii="Verdana" w:hAnsi="Verdana"/>
        </w:rPr>
        <w:t xml:space="preserve">Regional Associate </w:t>
      </w:r>
      <w:r>
        <w:rPr>
          <w:rFonts w:ascii="Verdana" w:hAnsi="Verdana"/>
        </w:rPr>
        <w:t>John Francis at 336-745-1739</w:t>
      </w:r>
      <w:r w:rsidRPr="00A564A3">
        <w:rPr>
          <w:rFonts w:ascii="Verdana" w:hAnsi="Verdana"/>
        </w:rPr>
        <w:t xml:space="preserve"> or visit the NCCF website at </w:t>
      </w:r>
      <w:hyperlink r:id="rId6" w:history="1">
        <w:r w:rsidRPr="009411E0">
          <w:rPr>
            <w:rStyle w:val="Hyperlink"/>
            <w:rFonts w:ascii="Verdana" w:hAnsi="Verdana"/>
          </w:rPr>
          <w:t>www.nccommunityfoundation.org</w:t>
        </w:r>
      </w:hyperlink>
      <w:r w:rsidRPr="00A564A3">
        <w:rPr>
          <w:rFonts w:ascii="Verdana" w:hAnsi="Verdana"/>
        </w:rPr>
        <w:t>.</w:t>
      </w:r>
    </w:p>
    <w:p w:rsidR="006549E4" w:rsidRPr="00A564A3" w:rsidRDefault="006549E4" w:rsidP="006549E4">
      <w:pPr>
        <w:spacing w:after="0"/>
        <w:rPr>
          <w:rFonts w:ascii="Verdana" w:hAnsi="Verdana"/>
        </w:rPr>
      </w:pPr>
    </w:p>
    <w:p w:rsidR="006549E4" w:rsidRDefault="006549E4" w:rsidP="006549E4">
      <w:pPr>
        <w:spacing w:after="0"/>
        <w:rPr>
          <w:rFonts w:ascii="Verdana" w:hAnsi="Verdana"/>
          <w:b/>
        </w:rPr>
      </w:pPr>
      <w:r w:rsidRPr="00E31D66">
        <w:rPr>
          <w:rFonts w:ascii="Verdana" w:hAnsi="Verdana"/>
          <w:b/>
        </w:rPr>
        <w:t>About the North Carolina Community Foundation</w:t>
      </w:r>
    </w:p>
    <w:p w:rsidR="006549E4" w:rsidRPr="00E31D66" w:rsidRDefault="006549E4" w:rsidP="006549E4">
      <w:pPr>
        <w:spacing w:after="0"/>
        <w:rPr>
          <w:rFonts w:ascii="Verdana" w:hAnsi="Verdana"/>
          <w:b/>
        </w:rPr>
      </w:pPr>
    </w:p>
    <w:p w:rsidR="006549E4" w:rsidRDefault="006549E4" w:rsidP="006549E4">
      <w:pPr>
        <w:spacing w:after="0"/>
        <w:rPr>
          <w:rFonts w:ascii="Verdana" w:hAnsi="Verdana"/>
        </w:rPr>
      </w:pPr>
      <w:r w:rsidRPr="00A564A3">
        <w:rPr>
          <w:rFonts w:ascii="Verdana" w:hAnsi="Verdana"/>
        </w:rPr>
        <w:t xml:space="preserve">The NCCF is the single statewide community foundation serving North Carolina and has made $89 million in grants since its inception in 1988. With more than $191 million 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6549E4" w:rsidRPr="00A564A3" w:rsidRDefault="006549E4" w:rsidP="006549E4">
      <w:pPr>
        <w:spacing w:after="0"/>
        <w:rPr>
          <w:rFonts w:ascii="Verdana" w:hAnsi="Verdana"/>
        </w:rPr>
      </w:pPr>
    </w:p>
    <w:p w:rsidR="006549E4" w:rsidRDefault="006549E4" w:rsidP="006549E4">
      <w:pPr>
        <w:spacing w:after="0"/>
        <w:rPr>
          <w:rFonts w:ascii="Verdana" w:hAnsi="Verdana"/>
        </w:rPr>
      </w:pPr>
      <w:r w:rsidRPr="00A564A3">
        <w:rPr>
          <w:rFonts w:ascii="Verdana" w:hAnsi="Verdana"/>
        </w:rPr>
        <w:t>For more information, visit nccommunityfoundation.org and Facebook or follow on Twitter @NCCF.</w:t>
      </w:r>
    </w:p>
    <w:p w:rsidR="006549E4" w:rsidRDefault="006549E4" w:rsidP="006549E4">
      <w:pPr>
        <w:spacing w:after="0"/>
        <w:rPr>
          <w:rFonts w:ascii="Verdana" w:hAnsi="Verdana"/>
        </w:rPr>
      </w:pPr>
    </w:p>
    <w:p w:rsidR="006549E4" w:rsidRPr="00A564A3" w:rsidRDefault="006549E4" w:rsidP="006549E4">
      <w:pPr>
        <w:spacing w:after="0"/>
        <w:rPr>
          <w:rFonts w:ascii="Verdana" w:hAnsi="Verdana"/>
        </w:rPr>
      </w:pPr>
    </w:p>
    <w:p w:rsidR="006549E4" w:rsidRPr="00682B9C" w:rsidRDefault="006549E4" w:rsidP="006549E4">
      <w:pPr>
        <w:spacing w:after="0"/>
        <w:jc w:val="center"/>
        <w:rPr>
          <w:rFonts w:ascii="Verdana" w:hAnsi="Verdana"/>
        </w:rPr>
      </w:pPr>
      <w:r>
        <w:rPr>
          <w:rFonts w:ascii="Verdana" w:hAnsi="Verdana"/>
        </w:rPr>
        <w:t xml:space="preserve">- </w:t>
      </w:r>
      <w:r w:rsidRPr="00682B9C">
        <w:rPr>
          <w:rFonts w:ascii="Verdana" w:hAnsi="Verdana"/>
        </w:rPr>
        <w:t>END -</w:t>
      </w:r>
    </w:p>
    <w:p w:rsidR="006549E4" w:rsidRPr="00A564A3" w:rsidRDefault="006549E4" w:rsidP="006549E4">
      <w:pPr>
        <w:spacing w:after="0"/>
        <w:rPr>
          <w:rFonts w:ascii="Verdana" w:hAnsi="Verdana"/>
        </w:rPr>
      </w:pPr>
    </w:p>
    <w:p w:rsidR="006549E4" w:rsidRPr="00682B9C" w:rsidRDefault="006549E4" w:rsidP="006549E4">
      <w:pPr>
        <w:spacing w:after="0"/>
        <w:rPr>
          <w:rFonts w:ascii="Verdana" w:hAnsi="Verdana"/>
          <w:b/>
        </w:rPr>
      </w:pPr>
      <w:r w:rsidRPr="00682B9C">
        <w:rPr>
          <w:rFonts w:ascii="Verdana" w:hAnsi="Verdana"/>
          <w:b/>
        </w:rPr>
        <w:t>NEWS MEDIA CONTACTS:</w:t>
      </w:r>
    </w:p>
    <w:p w:rsidR="006549E4" w:rsidRPr="00A564A3" w:rsidRDefault="006549E4" w:rsidP="006549E4">
      <w:pPr>
        <w:spacing w:after="0"/>
        <w:rPr>
          <w:rFonts w:ascii="Verdana" w:hAnsi="Verdana"/>
        </w:rPr>
      </w:pPr>
      <w:r>
        <w:rPr>
          <w:rFonts w:ascii="Verdana" w:hAnsi="Verdana"/>
        </w:rPr>
        <w:t>John Francis, Northwestern Regional Associate</w:t>
      </w:r>
    </w:p>
    <w:p w:rsidR="006549E4" w:rsidRDefault="006549E4" w:rsidP="006549E4">
      <w:pPr>
        <w:spacing w:after="0"/>
        <w:rPr>
          <w:rFonts w:ascii="Verdana" w:hAnsi="Verdana"/>
        </w:rPr>
      </w:pPr>
      <w:r w:rsidRPr="006549E4">
        <w:rPr>
          <w:rFonts w:ascii="Verdana" w:hAnsi="Verdana"/>
        </w:rPr>
        <w:t>336-745-1739</w:t>
      </w:r>
    </w:p>
    <w:p w:rsidR="006549E4" w:rsidRPr="00A564A3" w:rsidRDefault="006549E4" w:rsidP="006549E4">
      <w:pPr>
        <w:spacing w:after="0"/>
        <w:rPr>
          <w:rFonts w:ascii="Verdana" w:hAnsi="Verdana"/>
        </w:rPr>
      </w:pPr>
      <w:r>
        <w:rPr>
          <w:rFonts w:ascii="Verdana" w:hAnsi="Verdana"/>
        </w:rPr>
        <w:t>jfrancis@nccommunityfoundation.org</w:t>
      </w:r>
    </w:p>
    <w:p w:rsidR="006549E4" w:rsidRDefault="006549E4" w:rsidP="006549E4">
      <w:pPr>
        <w:spacing w:after="0"/>
        <w:rPr>
          <w:rFonts w:ascii="Verdana" w:hAnsi="Verdana"/>
        </w:rPr>
      </w:pPr>
      <w:r>
        <w:rPr>
          <w:rFonts w:ascii="Verdana" w:hAnsi="Verdana"/>
        </w:rPr>
        <w:t>P.O. Box 2851</w:t>
      </w:r>
    </w:p>
    <w:p w:rsidR="006549E4" w:rsidRPr="00A564A3" w:rsidRDefault="006549E4" w:rsidP="006549E4">
      <w:pPr>
        <w:spacing w:after="0"/>
        <w:rPr>
          <w:rFonts w:ascii="Verdana" w:hAnsi="Verdana"/>
        </w:rPr>
      </w:pPr>
      <w:r>
        <w:rPr>
          <w:rFonts w:ascii="Verdana" w:hAnsi="Verdana"/>
        </w:rPr>
        <w:t>Hickory, NC 28601</w:t>
      </w:r>
    </w:p>
    <w:p w:rsidR="006549E4" w:rsidRPr="00A564A3" w:rsidRDefault="006549E4" w:rsidP="006549E4">
      <w:pPr>
        <w:spacing w:after="0"/>
        <w:rPr>
          <w:rFonts w:ascii="Verdana" w:hAnsi="Verdana"/>
        </w:rPr>
      </w:pPr>
    </w:p>
    <w:p w:rsidR="006549E4" w:rsidRPr="00A564A3" w:rsidRDefault="006549E4" w:rsidP="006549E4">
      <w:pPr>
        <w:spacing w:after="0"/>
        <w:rPr>
          <w:rFonts w:ascii="Verdana" w:hAnsi="Verdana"/>
        </w:rPr>
      </w:pPr>
      <w:r w:rsidRPr="00A564A3">
        <w:rPr>
          <w:rFonts w:ascii="Verdana" w:hAnsi="Verdana"/>
        </w:rPr>
        <w:t>Noel McLaughlin, Director, Marketing and Communications</w:t>
      </w:r>
    </w:p>
    <w:p w:rsidR="006549E4" w:rsidRPr="00A564A3" w:rsidRDefault="006549E4" w:rsidP="006549E4">
      <w:pPr>
        <w:spacing w:after="0"/>
        <w:rPr>
          <w:rFonts w:ascii="Verdana" w:hAnsi="Verdana"/>
        </w:rPr>
      </w:pPr>
      <w:r w:rsidRPr="00A564A3">
        <w:rPr>
          <w:rFonts w:ascii="Verdana" w:hAnsi="Verdana"/>
        </w:rPr>
        <w:t>North Carolina Community Foundation</w:t>
      </w:r>
    </w:p>
    <w:p w:rsidR="006549E4" w:rsidRPr="00A564A3" w:rsidRDefault="004A23EE" w:rsidP="006549E4">
      <w:pPr>
        <w:spacing w:after="0"/>
        <w:rPr>
          <w:rFonts w:ascii="Verdana" w:hAnsi="Verdana"/>
        </w:rPr>
      </w:pPr>
      <w:r>
        <w:rPr>
          <w:rFonts w:ascii="Verdana" w:hAnsi="Verdana"/>
        </w:rPr>
        <w:t>919-</w:t>
      </w:r>
      <w:r w:rsidR="006549E4" w:rsidRPr="00A564A3">
        <w:rPr>
          <w:rFonts w:ascii="Verdana" w:hAnsi="Verdana"/>
        </w:rPr>
        <w:t>256-6901</w:t>
      </w:r>
    </w:p>
    <w:p w:rsidR="009F03B0" w:rsidRPr="004A23EE" w:rsidRDefault="006549E4" w:rsidP="004A23EE">
      <w:pPr>
        <w:spacing w:after="0"/>
        <w:rPr>
          <w:rFonts w:ascii="Verdana" w:hAnsi="Verdana"/>
        </w:rPr>
      </w:pPr>
      <w:r w:rsidRPr="00A564A3">
        <w:rPr>
          <w:rFonts w:ascii="Verdana" w:hAnsi="Verdana"/>
        </w:rPr>
        <w:t>nmclaughlin@nccommunityfoundation.org</w:t>
      </w:r>
    </w:p>
    <w:sectPr w:rsidR="009F03B0" w:rsidRPr="004A2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E4"/>
    <w:rsid w:val="00425E0A"/>
    <w:rsid w:val="00454E13"/>
    <w:rsid w:val="004A23EE"/>
    <w:rsid w:val="006549E4"/>
    <w:rsid w:val="00B417AB"/>
    <w:rsid w:val="00B6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9E4"/>
    <w:rPr>
      <w:rFonts w:ascii="Tahoma" w:hAnsi="Tahoma" w:cs="Tahoma"/>
      <w:sz w:val="16"/>
      <w:szCs w:val="16"/>
    </w:rPr>
  </w:style>
  <w:style w:type="character" w:styleId="Hyperlink">
    <w:name w:val="Hyperlink"/>
    <w:basedOn w:val="DefaultParagraphFont"/>
    <w:uiPriority w:val="99"/>
    <w:unhideWhenUsed/>
    <w:rsid w:val="006549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9E4"/>
    <w:rPr>
      <w:rFonts w:ascii="Tahoma" w:hAnsi="Tahoma" w:cs="Tahoma"/>
      <w:sz w:val="16"/>
      <w:szCs w:val="16"/>
    </w:rPr>
  </w:style>
  <w:style w:type="character" w:styleId="Hyperlink">
    <w:name w:val="Hyperlink"/>
    <w:basedOn w:val="DefaultParagraphFont"/>
    <w:uiPriority w:val="99"/>
    <w:unhideWhenUsed/>
    <w:rsid w:val="00654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communi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Lori Johnson</cp:lastModifiedBy>
  <cp:revision>2</cp:revision>
  <dcterms:created xsi:type="dcterms:W3CDTF">2015-06-04T20:24:00Z</dcterms:created>
  <dcterms:modified xsi:type="dcterms:W3CDTF">2015-06-04T20:24:00Z</dcterms:modified>
</cp:coreProperties>
</file>